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148B4B1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306069">
        <w:rPr>
          <w:sz w:val="28"/>
          <w:szCs w:val="28"/>
          <w:lang w:val="ro-RO"/>
        </w:rPr>
        <w:t>27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01F9FC7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425339">
        <w:rPr>
          <w:sz w:val="28"/>
          <w:szCs w:val="28"/>
          <w:lang w:val="en-US"/>
        </w:rPr>
        <w:t>100117</w:t>
      </w:r>
    </w:p>
    <w:p w14:paraId="4CA2C704" w14:textId="180541B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425339">
        <w:rPr>
          <w:sz w:val="28"/>
          <w:szCs w:val="28"/>
          <w:lang w:val="en-US"/>
        </w:rPr>
        <w:t>773</w:t>
      </w:r>
    </w:p>
    <w:p w14:paraId="1BB9B7B3" w14:textId="0F5AC73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306069">
        <w:rPr>
          <w:sz w:val="28"/>
          <w:szCs w:val="28"/>
          <w:lang w:val="en-US"/>
        </w:rPr>
        <w:t>233</w:t>
      </w:r>
    </w:p>
    <w:p w14:paraId="3EC9204D" w14:textId="56C6719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306069">
        <w:rPr>
          <w:sz w:val="28"/>
          <w:szCs w:val="28"/>
          <w:lang w:val="en-US"/>
        </w:rPr>
        <w:t>141</w:t>
      </w:r>
    </w:p>
    <w:p w14:paraId="44E8EE62" w14:textId="143293E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306069">
        <w:rPr>
          <w:sz w:val="28"/>
          <w:szCs w:val="28"/>
          <w:lang w:val="en-US"/>
        </w:rPr>
        <w:t xml:space="preserve"> 69</w:t>
      </w:r>
      <w:bookmarkStart w:id="0" w:name="_GoBack"/>
      <w:bookmarkEnd w:id="0"/>
    </w:p>
    <w:p w14:paraId="370DF939" w14:textId="2ECA047B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25339">
        <w:rPr>
          <w:sz w:val="28"/>
          <w:szCs w:val="28"/>
          <w:lang w:val="en-US"/>
        </w:rPr>
        <w:t>474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A8E02" w14:textId="77777777" w:rsidR="00DA383A" w:rsidRDefault="00DA383A">
      <w:r>
        <w:separator/>
      </w:r>
    </w:p>
  </w:endnote>
  <w:endnote w:type="continuationSeparator" w:id="0">
    <w:p w14:paraId="4FFE9847" w14:textId="77777777" w:rsidR="00DA383A" w:rsidRDefault="00DA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0069D" w14:textId="77777777" w:rsidR="00DA383A" w:rsidRDefault="00DA383A">
      <w:r>
        <w:separator/>
      </w:r>
    </w:p>
  </w:footnote>
  <w:footnote w:type="continuationSeparator" w:id="0">
    <w:p w14:paraId="33EE9CBE" w14:textId="77777777" w:rsidR="00DA383A" w:rsidRDefault="00DA3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DA383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35920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2020-10-28T10:00:00Z</dcterms:created>
  <dcterms:modified xsi:type="dcterms:W3CDTF">2020-10-28T10:00:00Z</dcterms:modified>
</cp:coreProperties>
</file>