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pentru îmbălsămarea defunctei/defunctului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Subsemnatul, ..........................…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........................, având calitatea de: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5"/>
        <w:tblW w:w="0" w:type="auto"/>
        <w:tblInd w:w="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75"/>
        <w:gridCol w:w="9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4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77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soţ/soţie al/a defunctei/defunctului;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4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77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rudă apropiată a defunctei/defunctului, gradul .........;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4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77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persoană mandatată prin contract pentru a se îngriji de înmormântare;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6" w:hRule="atLeast"/>
        </w:trPr>
        <w:tc>
          <w:tcPr>
            <w:tcW w:w="4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77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persoană stabilită prin testament pentru a se îngriji de înmormântare,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(numele şi prenumele persoanei decedate)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solicit efectuarea îmbălsămării defunctei/defunctului în vederea desfăşurării în bune condiţii a serviciilor funerare.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9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77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Declar că dorim expunerea defunctei/defunctului cu capacul sicriului deschis.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77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Declar că înmormântarea defunctei/defunctului presupune transportul pe o distanţă de …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 km.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5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63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(completării)                          </w:t>
            </w:r>
          </w:p>
        </w:tc>
        <w:tc>
          <w:tcPr>
            <w:tcW w:w="563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_____/___/_______</w:t>
            </w:r>
          </w:p>
        </w:tc>
        <w:tc>
          <w:tcPr>
            <w:tcW w:w="563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  <w:t>______________________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bifează cu X în căsuţa corespunzătoare.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284" w:right="424" w:bottom="142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62BF"/>
    <w:rsid w:val="002A1976"/>
    <w:rsid w:val="00382591"/>
    <w:rsid w:val="00474590"/>
    <w:rsid w:val="006365C0"/>
    <w:rsid w:val="008942A1"/>
    <w:rsid w:val="00894449"/>
    <w:rsid w:val="008C62BF"/>
    <w:rsid w:val="00912A97"/>
    <w:rsid w:val="00A93864"/>
    <w:rsid w:val="00AB61D0"/>
    <w:rsid w:val="00C52040"/>
    <w:rsid w:val="00DE7279"/>
    <w:rsid w:val="00F13239"/>
    <w:rsid w:val="00FC3AC2"/>
    <w:rsid w:val="27CB6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3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935</Characters>
  <Lines>7</Lines>
  <Paragraphs>2</Paragraphs>
  <TotalTime>1</TotalTime>
  <ScaleCrop>false</ScaleCrop>
  <LinksUpToDate>false</LinksUpToDate>
  <CharactersWithSpaces>1097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2018-02-21T13:20:00Z</dcterms:created>
  <dc:creator>dsp-pc8</dc:creator>
  <cp:lastModifiedBy>adrian4it</cp:lastModifiedBy>
  <cp:lastPrinted>2018-02-07T08:53:00Z</cp:lastPrinted>
  <dcterms:modified xsi:type="dcterms:W3CDTF">2020-05-18T15:57:00Z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2057-11.2.0.9327</vt:lpwstr>
  </property>
</Properties>
</file>